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F1" w:rsidRPr="005767F1" w:rsidRDefault="005767F1" w:rsidP="005767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67F1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</w:t>
      </w:r>
    </w:p>
    <w:p w:rsidR="005767F1" w:rsidRPr="005767F1" w:rsidRDefault="005767F1" w:rsidP="005767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67F1">
        <w:rPr>
          <w:rFonts w:ascii="Times New Roman" w:hAnsi="Times New Roman" w:cs="Times New Roman"/>
          <w:b/>
          <w:sz w:val="32"/>
          <w:szCs w:val="32"/>
        </w:rPr>
        <w:t>«</w:t>
      </w:r>
      <w:bookmarkStart w:id="0" w:name="_GoBack"/>
      <w:r w:rsidRPr="005767F1">
        <w:rPr>
          <w:rFonts w:ascii="Times New Roman" w:hAnsi="Times New Roman" w:cs="Times New Roman"/>
          <w:b/>
          <w:sz w:val="32"/>
          <w:szCs w:val="32"/>
        </w:rPr>
        <w:t>Развиваем руки</w:t>
      </w:r>
      <w:bookmarkEnd w:id="0"/>
      <w:r w:rsidRPr="005767F1">
        <w:rPr>
          <w:rFonts w:ascii="Times New Roman" w:hAnsi="Times New Roman" w:cs="Times New Roman"/>
          <w:b/>
          <w:sz w:val="32"/>
          <w:szCs w:val="32"/>
        </w:rPr>
        <w:t>»</w:t>
      </w:r>
    </w:p>
    <w:p w:rsidR="005767F1" w:rsidRPr="005767F1" w:rsidRDefault="005767F1" w:rsidP="005767F1">
      <w:pPr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Учеными доказано, что развитие руки находится в тесной связи с развитием речи, мышления ребенка.</w:t>
      </w:r>
    </w:p>
    <w:p w:rsidR="005767F1" w:rsidRPr="005767F1" w:rsidRDefault="005767F1" w:rsidP="005767F1">
      <w:pPr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 xml:space="preserve">Уровень развития мелкой моторики - один из показателей интеллектуальной готовности к школьному обучению. Обычно </w:t>
      </w:r>
      <w:proofErr w:type="gramStart"/>
      <w:r w:rsidRPr="005767F1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5767F1">
        <w:rPr>
          <w:rFonts w:ascii="Times New Roman" w:hAnsi="Times New Roman" w:cs="Times New Roman"/>
          <w:sz w:val="28"/>
          <w:szCs w:val="28"/>
        </w:rPr>
        <w:t xml:space="preserve"> имеющий высокий уровень развития мелкой моторики, умеет логически рассуждать, у него достаточно развиты память и внимание, связная речь.</w:t>
      </w:r>
    </w:p>
    <w:p w:rsidR="005767F1" w:rsidRPr="005767F1" w:rsidRDefault="005767F1" w:rsidP="005767F1">
      <w:pPr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 xml:space="preserve">Первоклассники часто испытывают серьезные трудности с овладением навыков письма. 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учёбе, тревожного состояния в школе. Поэтому в дошкольном возрасте важно развить механизмы, необходимые для овладения письмом, создать условия для накопления ребенком двигательного и практического опыта. 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Чем же можно позаниматься с малышами, чтобы лучше развить ручную умелость?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- запускать пальцами мелкие волчки;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- разминать пальцами пластилин, глину;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- катать по очереди каждым пальцем камешки, мелкие бусинки, шарики;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- сжимать и разжимать кулачки при этом можно играть, как будто кулачок-бутончик цветка (утром он проснулся и открылся, а вечером заснул-закрылся и спрятался);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7F1">
        <w:rPr>
          <w:rFonts w:ascii="Times New Roman" w:hAnsi="Times New Roman" w:cs="Times New Roman"/>
          <w:sz w:val="28"/>
          <w:szCs w:val="28"/>
        </w:rPr>
        <w:t>- делать мягкие кулачки, которые можно легко разжать в которые взрослый может просунуть свои пальцы, и крепкие, которые не разожмешь;</w:t>
      </w:r>
      <w:proofErr w:type="gramEnd"/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- двумя пальцами руки (указательным и средним) "ходить" по столу сначала медленно, как будто кто-то крадется, а потом быстро, как будто бежит. Упражнения проводятся сначала правой, а потом левой рукой;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7F1">
        <w:rPr>
          <w:rFonts w:ascii="Times New Roman" w:hAnsi="Times New Roman" w:cs="Times New Roman"/>
          <w:sz w:val="28"/>
          <w:szCs w:val="28"/>
        </w:rPr>
        <w:t>- показать отдельно один палец - указательный, затем два (указательный и средний), далее три, четыре, пять;</w:t>
      </w:r>
      <w:proofErr w:type="gramEnd"/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- показать отдельно только палец - большой;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- барабанить всеми пальцами рук по столу;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- махать в воздухе только пальцами;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- кистями рук делать "фонарики";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 xml:space="preserve">- собирать все пальцы </w:t>
      </w:r>
      <w:proofErr w:type="gramStart"/>
      <w:r w:rsidRPr="005767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767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67F1">
        <w:rPr>
          <w:rFonts w:ascii="Times New Roman" w:hAnsi="Times New Roman" w:cs="Times New Roman"/>
          <w:sz w:val="28"/>
          <w:szCs w:val="28"/>
        </w:rPr>
        <w:t>шепотку</w:t>
      </w:r>
      <w:proofErr w:type="gramEnd"/>
      <w:r w:rsidRPr="005767F1">
        <w:rPr>
          <w:rFonts w:ascii="Times New Roman" w:hAnsi="Times New Roman" w:cs="Times New Roman"/>
          <w:sz w:val="28"/>
          <w:szCs w:val="28"/>
        </w:rPr>
        <w:t xml:space="preserve"> (пальчики собрались все вместе - разбежались);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lastRenderedPageBreak/>
        <w:t>- наматывать тонкую проволоку в цветной обмотке на катушку или на собственный палец (получается колечко или спираль);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- завязывать узлы на толстой веревке, на шнурке;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- застегивать пуговицы, крючки, молнии, замочки, закручивать крышки, заводить механические игрушки ключиками;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- игры с конструктором, мозаикой, кубиками;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- рисование в воздухе;</w:t>
      </w:r>
    </w:p>
    <w:p w:rsidR="005767F1" w:rsidRPr="005767F1" w:rsidRDefault="005767F1" w:rsidP="0057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- резать ножницами.</w:t>
      </w:r>
    </w:p>
    <w:p w:rsidR="005767F1" w:rsidRPr="005767F1" w:rsidRDefault="005767F1" w:rsidP="005767F1">
      <w:pPr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>И если вы будете уделять должное внимание упражнениям и играм, различным заданиям на развитие мелкой моторики и координации движений руки, то решите сразу две задачи: во-первых, косвенным образом повлияете на общее интеллектуальное развитие ребенка, во-вторых, подготовите к овладению навыком письма, что в будущем поможет избежать многих проблем школьного обучения.</w:t>
      </w:r>
    </w:p>
    <w:p w:rsidR="005767F1" w:rsidRPr="005767F1" w:rsidRDefault="005767F1" w:rsidP="005767F1">
      <w:pPr>
        <w:jc w:val="both"/>
        <w:rPr>
          <w:rFonts w:ascii="Times New Roman" w:hAnsi="Times New Roman" w:cs="Times New Roman"/>
          <w:sz w:val="28"/>
          <w:szCs w:val="28"/>
        </w:rPr>
      </w:pPr>
      <w:r w:rsidRPr="005767F1">
        <w:rPr>
          <w:rFonts w:ascii="Times New Roman" w:hAnsi="Times New Roman" w:cs="Times New Roman"/>
          <w:sz w:val="28"/>
          <w:szCs w:val="28"/>
        </w:rPr>
        <w:t xml:space="preserve">Помните, что работа по развитию движения рук должна проводить регулярно, только тогда </w:t>
      </w:r>
      <w:proofErr w:type="gramStart"/>
      <w:r w:rsidRPr="005767F1">
        <w:rPr>
          <w:rFonts w:ascii="Times New Roman" w:hAnsi="Times New Roman" w:cs="Times New Roman"/>
          <w:sz w:val="28"/>
          <w:szCs w:val="28"/>
        </w:rPr>
        <w:t>будет достигнут</w:t>
      </w:r>
      <w:proofErr w:type="gramEnd"/>
      <w:r w:rsidRPr="005767F1">
        <w:rPr>
          <w:rFonts w:ascii="Times New Roman" w:hAnsi="Times New Roman" w:cs="Times New Roman"/>
          <w:sz w:val="28"/>
          <w:szCs w:val="28"/>
        </w:rPr>
        <w:t xml:space="preserve"> наибольший эффект от упражнений.</w:t>
      </w:r>
    </w:p>
    <w:p w:rsidR="008335CF" w:rsidRPr="005767F1" w:rsidRDefault="008335CF">
      <w:pPr>
        <w:rPr>
          <w:sz w:val="28"/>
          <w:szCs w:val="28"/>
        </w:rPr>
      </w:pPr>
    </w:p>
    <w:p w:rsidR="005767F1" w:rsidRPr="005767F1" w:rsidRDefault="005767F1">
      <w:pPr>
        <w:rPr>
          <w:sz w:val="28"/>
          <w:szCs w:val="28"/>
        </w:rPr>
      </w:pPr>
    </w:p>
    <w:sectPr w:rsidR="005767F1" w:rsidRPr="0057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F1"/>
    <w:rsid w:val="005767F1"/>
    <w:rsid w:val="0083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2016-10-30T12:37:00Z</dcterms:created>
  <dcterms:modified xsi:type="dcterms:W3CDTF">2016-10-30T12:40:00Z</dcterms:modified>
</cp:coreProperties>
</file>